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70" w:rsidRPr="000932B2" w:rsidRDefault="00B34170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0932B2">
        <w:rPr>
          <w:rFonts w:ascii="Times New Roman" w:hAnsi="Times New Roman" w:cs="Times New Roman"/>
          <w:sz w:val="24"/>
          <w:szCs w:val="24"/>
        </w:rPr>
        <w:br/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МИНИСТЕРСТВО ТРУДА И СОЦИАЛЬНОЙ ЗАЩИТЫ РОССИЙСКОЙ ФЕДЕРАЦИИ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ПРИКАЗ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от 31 декабря 2013 г. N 792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ОБ УТВЕРЖДЕНИИ КОДЕКСА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 ОРГАНОВ УПРАВЛЕНИЯ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СОЦИАЛЬНОЙ ЗАЩИТЫ НАСЕЛЕНИЯ И УЧРЕЖДЕНИЙ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СОЦИАЛЬНОГО ОБСЛУЖИВАНИЯ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32B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подпунктом "з" пункта 1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7 мая 2012 г. N 597 "О мерах по реализации государственной социальной политики" приказываю: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27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этики и служебного поведения работников органов управления социальной защиты населения и учреждений социального обслуживания согласно приложению (далее - Кодекс).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2. Рекомендовать органам исполнительной власти субъектов Российской Федерации, осуществляющим деятельность в сфере социальной защиты населения, использовать в своей работе и работе учреждений социального обслуживания положения </w:t>
      </w:r>
      <w:hyperlink w:anchor="P27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0932B2">
        <w:rPr>
          <w:rFonts w:ascii="Times New Roman" w:hAnsi="Times New Roman" w:cs="Times New Roman"/>
          <w:sz w:val="24"/>
          <w:szCs w:val="24"/>
        </w:rPr>
        <w:t>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Министра труда и социальной защиты Российской Федерации А.В. Вовченко.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Министр</w:t>
      </w: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М.ТОПИЛИН</w:t>
      </w: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Приложение</w:t>
      </w: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к приказу Минтруда России</w:t>
      </w:r>
    </w:p>
    <w:p w:rsidR="00B34170" w:rsidRPr="000932B2" w:rsidRDefault="00B34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от 31 декабря 2013 г. N 792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0932B2">
        <w:rPr>
          <w:rFonts w:ascii="Times New Roman" w:hAnsi="Times New Roman" w:cs="Times New Roman"/>
          <w:sz w:val="24"/>
          <w:szCs w:val="24"/>
        </w:rPr>
        <w:t>КОДЕКС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 ОРГАНОВ УПРАВЛЕНИЯ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СОЦИАЛЬНОЙ ЗАЩИТЫ НАСЕЛЕНИЯ И УЧРЕЖДЕНИЙ</w:t>
      </w:r>
    </w:p>
    <w:p w:rsidR="00B34170" w:rsidRPr="000932B2" w:rsidRDefault="00B34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СОЦИАЛЬНОГО ОБСЛУЖИВАНИЯ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1. Кодекс этики и служебного поведения работников органов управления социальной защиты населения и учреждений социального обслуживания (далее - Кодекс) разработан в соответствии с положениями Межпарламентской Ассамблеи государств - участников СНГ (постановление N 19-10 от 26 марта 2002 г.), Международной декларации этических принципов социальной работы (принята Международной федерацией социальных работников 8 июля 1994 г.), Международными этическими стандартами социальной работы (приняты Международной федерацией социальных работников 8 июля 1994 г.), </w:t>
      </w:r>
      <w:hyperlink r:id="rId6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7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от 10 декабря 1995 г. N 195-ФЗ "Об основах социального обслуживания населения в Российской Федерации", Федеральным </w:t>
      </w:r>
      <w:hyperlink r:id="rId8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от 2 августа 1995 г. N 122-ФЗ "О социальном обслуживании граждан пожилого возраста и инвалидов", Национальными стандартами Российской Федерации о социальном обслуживании населения и иными нормативными правовыми актами Российской Федерации, рекомендациями Международной федерации социальных работников, а также основан на общепризнанных нравственных принципах и нормах российского общества и государства.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органов управления социальной защиты населения и учреждений социального обслуживания всех форм собственности (далее - работники органов управления социальной защиты населения и учреждений социального обслуживания).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3. Гражданин Российской Федерации, поступающий на работу в орган управления социальной защиты населения или в учреждение социального обслуживания, обязан ознакомиться с положениями Кодекса и соблюдать их в процессе своей трудовой деятельности.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4. Каждый работник органа управления социальной защиты населения или учреждения социального </w:t>
      </w:r>
      <w:r w:rsidRPr="000932B2">
        <w:rPr>
          <w:rFonts w:ascii="Times New Roman" w:hAnsi="Times New Roman" w:cs="Times New Roman"/>
          <w:sz w:val="24"/>
          <w:szCs w:val="24"/>
        </w:rPr>
        <w:lastRenderedPageBreak/>
        <w:t>обслуживания должен следовать положениям Кодекса, а каждый гражданин Российской Федерации вправе ожидать от работника органа управления социальной защиты населения или работника учреждения социального обслуживания поведения в отношениях с ним в соответствии с положениями Кодекса.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5. Целью Кодекса является установление этических норм и правил служебного поведения работников органов управления социальной защиты населения и учреждений социального обслуживания для повышения эффективности выполнения ими своей профессиональной деятельности, обеспечение единых норм поведения работников органов управления социальной защиты населения и учреждений социального обслуживания, а также содействие укреплению авторитета работника органа управления социальной защиты населения и работника учреждения социального обслуживания, повышению доверия граждан к органам управления социальной защиты населения и учреждениям социального обслуживания.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6. Кодекс: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а) служит основой для формирования должной морали в сфере социальной защиты и социального обслуживания населения, уважительного отношения к органам управления социальной защиты населения и учреждениям социального обслуживания в общественном сознании;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б) выступает инструментом регулирования и формирования общественного сознания и нравственности органов управления социальной защиты населения и учреждений социального обслуживания.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7. Знание и соблюдение работником органа управления социальной защиты населения и работником учреждения социального обслуживания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II. Основные принципы и правила служебного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поведения, которыми надлежит руководствоваться работникам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органов управления социальной защиты населения и работникам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учреждений социального обслуживания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8. Основные принципы служебного поведения работников органов управления социальной защиты населения и работников учреждений социального обслуживания являются основой поведения граждан Российской Федерации в связи с осуществлением ими профессиональных должностных обязанностей в социальной сфере.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9. Работники органов управления социальной защиты населения и работники учреждений социального обслуживания, сознавая ответственность перед государством, обществом и гражданами, призваны: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мер социальной поддержки и оказанию социальных услуг;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органа управления социальной защиты населения и работника учреждения социального обслуживания;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полномочий соответствующего органа управления социальной защиты населения и учреждения социального обслуживания;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г) не оказывать предпочтения каким-либо профессиональным или социальным группам и учреждениям, противодействовать и не подчиняться не отвечающим интересам клиентов влиянию отдельных должностных лиц и административному давлению;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д)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клиентам, в первую очередь несовершеннолетним, а также другим лицам, оказавшимся в трудной жизненной ситуации;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е) обеспечивать безопасность оказываемых социальных услуг для жизни и здоровья клиентов;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з)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и) соблюдать нормы служебной и профессиональной этики, правила делового поведения и общения;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</w:t>
      </w:r>
      <w:r w:rsidRPr="000932B2">
        <w:rPr>
          <w:rFonts w:ascii="Times New Roman" w:hAnsi="Times New Roman" w:cs="Times New Roman"/>
          <w:sz w:val="24"/>
          <w:szCs w:val="24"/>
        </w:rPr>
        <w:lastRenderedPageBreak/>
        <w:t>сохранению самобытности;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м) защищать и поддерживать человеческое достоинство клиентов социальных служб, учитывать их индивидуальность, интересы и социальные потребности на основе построения толерантных отношений с ними;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н) уважать права клиентов социальных служб,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о) соблюдать конфиденциальность информации о клиенте социальной службы,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п) воздерживаться от поведения, которое могло бы вызвать сомнение в объективном исполнении должностных обязанностей работника органа управления социальной защиты населения или работника учреждения социального обслуживания, а также не допускать конфликтных ситуаций, способных дискредитировать их деятельность;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р)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с) соблюдать установленные в государственном органе, органе местного самоуправления и учреждении социального обслуживания правила публичных выступлений и предоставления служебной информации;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т) уважительно относиться к деятельности представителей средств массовой информации по информированию общества о работе органа управления социальной защиты населения или учреждения социального обслуживания, а также оказывать содействие в получении достоверной информации в установленном порядке;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у) нести личную ответственность за результаты своей деятельности;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ф) стимулировать участие добровольцев, прежде всего из числа молодежи, в деятельности учреждений социального обслуживания по предоставлению клиентам необходимых социальных услуг.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 xml:space="preserve">10. Работники органов управления социальной защиты населения и учреждений социального обслуживания обязаны соблюдать </w:t>
      </w:r>
      <w:hyperlink r:id="rId9" w:history="1">
        <w:r w:rsidRPr="000932B2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0932B2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законы, иные нормативные правовые акты Российской Федерации по вопросам социального обслуживания, нормативные правовые акты субъектов Российской Федерации, должностные инструкции, правила внутреннего трудового распорядка, а также другие акты органа управления социальной защиты населения и учреждения социального обслуживания субъекта Российской Федерации.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11. Работники органов управления социальной защиты населения и работники учреждений социального обслуживания несут ответственность перед клиентами социальных служб и перед обществом за результаты своей деятельности.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12. Работники органов управления социальной защиты населения и учреждений социального обслуживания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13. Работники органов управления социальной защиты населения и учреждений социального обслуживания, осуществляющие взаимодействие с работниками других органов исполнительной власти субъектов Российской Федерации, должны быть для них образцом профессионализма, безупречной репутации, способствовать формированию в субъекте Российской Федерации благоприятного для эффективной работы морально-психологического климата.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14.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призваны: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а) принимать меры по предотвращению и урегулированию межведомственных конфликтов интересов;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в) не допускать случаев принуждения подчиненных работников к участию в деятельности политических партий, иных общественных объединений.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15.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должны принимать меры к тому, чтобы своим личным поведением подавать пример честности, беспристрастности и справедливости.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lastRenderedPageBreak/>
        <w:t>16.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несут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правила служебного поведения, если они не приняли мер, чтобы не допустить таких действий или бездействий.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III. Этические правила служебного поведения работников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органов управления социальной защиты населения и учреждений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социального обслуживания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17. В служебном поведении работнику органа управления социальной защиты населения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18. В служебном поведении работника органа управления социальной защиты населения и учреждения социального обслуживания недопустимы: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б) грубости, пренебрежительный тон, заносчивость, предвзятые замечания, предъявление неправомерных, незаслуженных обвинений;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г) курение в служебных помещениях, при посещении клиентов на дому, во время служебных совещаний, бесед, иного служебного общения с гражданами.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19. Работники органов управления социальной защиты населения и учреждений социального обслуживания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20. Работники органа управления социальной защиты населения и учреждений социального обслуживания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21. Внешний вид работника органа управления социальной защиты населения и учреждения социального обслуживания при исполнении им должностных обязанностей в зависимости от условий работы и формата служебного мероприятия должен способствовать уважению граждан к государственным органам и органам местного самоуправления,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IV. Ответственность за нарушение Кодекса</w:t>
      </w:r>
    </w:p>
    <w:p w:rsidR="00B34170" w:rsidRPr="000932B2" w:rsidRDefault="00B341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22. Нарушение работником органа управления социальной защиты населения положений Кодекса подлежит анализу и при подтверждении факта нарушения - моральному осуждению, а в случаях, предусмотренных федеральными законами, нарушение положений Кодекса влечет применение к работнику органа управления социальной защиты населения мер юридической ответственности.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23. Соблюдение работником органа управления социальной защиты населения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B34170" w:rsidRPr="000932B2" w:rsidRDefault="00B34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24. Нарушение работником учреждения социального обслуживания положений Кодекса подлежит осуждению на заседании общественного (попечительского) совета учреждения социального обслуживания (далее - Совет).</w:t>
      </w:r>
    </w:p>
    <w:p w:rsidR="001308FC" w:rsidRPr="000932B2" w:rsidRDefault="00B34170" w:rsidP="00093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2B2">
        <w:rPr>
          <w:rFonts w:ascii="Times New Roman" w:hAnsi="Times New Roman" w:cs="Times New Roman"/>
          <w:sz w:val="24"/>
          <w:szCs w:val="24"/>
        </w:rPr>
        <w:t>25. Совет во взаимодействии с администрацией учреждения социального обслуживания обсуждает факты несоблюдения требований к служебному поведению работника учреждения социального обслуживания, вносит предложения по защите прав и интересов клиентов социальных служб, а при необходимости о наложении на работника дисциплинарного взыскания. Решения Совета учитываются при проведении аттестации, продвижении по службе и поощрениях соответствующего работника.</w:t>
      </w:r>
    </w:p>
    <w:sectPr w:rsidR="001308FC" w:rsidRPr="000932B2" w:rsidSect="000932B2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70"/>
    <w:rsid w:val="000932B2"/>
    <w:rsid w:val="003267AD"/>
    <w:rsid w:val="00703339"/>
    <w:rsid w:val="00903DF1"/>
    <w:rsid w:val="00B34170"/>
    <w:rsid w:val="00CA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DF631-64B6-43A2-B5CE-15BE13F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1B56BB2B4639EB27241DF8B4A6B0A3D0B10AFE8C62342F4EBB81DEA050C164A8412D9C64EE1B9w42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21B56BB2B4639EB27241DF8B4A6B0A3D0811A1E8C22342F4EBB81DEA050C164A8412D9C64EE2BCw42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21B56BB2B4639EB27241DF8B4A6B0A3E0613ADE6977440A5BEB6w128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E21B56BB2B4639EB27241DF8B4A6B0A3D0C1DABE9C52342F4EBB81DEA050C164A8412D9C64EE3BCw42A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21B56BB2B4639EB27241DF8B4A6B0A3E0613ADE6977440A5BEB6w12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Минязева Людмила Владимировн</dc:creator>
  <cp:lastModifiedBy>1</cp:lastModifiedBy>
  <cp:revision>2</cp:revision>
  <dcterms:created xsi:type="dcterms:W3CDTF">2024-11-19T12:47:00Z</dcterms:created>
  <dcterms:modified xsi:type="dcterms:W3CDTF">2024-11-19T12:47:00Z</dcterms:modified>
</cp:coreProperties>
</file>